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 г. № 85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НОВО ИДИНСКОЕ СЕЛЬСКОЕ ПОСЕЛЕНИЕ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44370C" w:rsidRDefault="0044370C" w:rsidP="0044370C">
      <w:pPr>
        <w:spacing w:line="0" w:lineRule="atLeast"/>
        <w:jc w:val="center"/>
        <w:rPr>
          <w:b/>
          <w:bCs/>
          <w:kern w:val="28"/>
          <w:sz w:val="28"/>
          <w:szCs w:val="28"/>
        </w:rPr>
      </w:pP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И ДОПОЛНЕНИЙ В УСТАВ МУНИЦИПАЛЬНОГО ОБРАЗОВАНИЯ «</w:t>
      </w:r>
      <w:proofErr w:type="gramStart"/>
      <w:r>
        <w:rPr>
          <w:rFonts w:ascii="Arial" w:hAnsi="Arial" w:cs="Arial"/>
          <w:b/>
          <w:bCs/>
          <w:kern w:val="28"/>
          <w:sz w:val="32"/>
          <w:szCs w:val="32"/>
        </w:rPr>
        <w:t>НОВАЯ</w:t>
      </w:r>
      <w:proofErr w:type="gramEnd"/>
      <w:r>
        <w:rPr>
          <w:rFonts w:ascii="Arial" w:hAnsi="Arial" w:cs="Arial"/>
          <w:b/>
          <w:bCs/>
          <w:kern w:val="28"/>
          <w:sz w:val="32"/>
          <w:szCs w:val="32"/>
        </w:rPr>
        <w:t xml:space="preserve"> ИДА»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sz w:val="32"/>
          <w:szCs w:val="32"/>
        </w:rPr>
      </w:pP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6 октября 2003 года</w:t>
      </w:r>
      <w:r>
        <w:rPr>
          <w:rFonts w:ascii="Arial" w:hAnsi="Arial" w:cs="Arial"/>
        </w:rPr>
        <w:br/>
        <w:t xml:space="preserve">№ 131-ФЗ «Об общих принципах организации местного самоуправления в Российской Федерации», Федерального закона от 23.06.2016 №197-ФЗ «О внесении изменений в статью 26.3 Федерального закона «Об общих организации законодательных (представительных) и исполнительных органов государственной власти субъектов Российской Федерации» руководствуясь Уставом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 xml:space="preserve">», Дума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</w:t>
      </w:r>
      <w:proofErr w:type="gramEnd"/>
    </w:p>
    <w:p w:rsidR="0044370C" w:rsidRDefault="0044370C" w:rsidP="0044370C">
      <w:pPr>
        <w:spacing w:line="0" w:lineRule="atLeast"/>
        <w:ind w:firstLine="709"/>
        <w:rPr>
          <w:sz w:val="28"/>
          <w:szCs w:val="28"/>
        </w:rPr>
      </w:pPr>
    </w:p>
    <w:p w:rsidR="0044370C" w:rsidRDefault="0044370C" w:rsidP="0044370C">
      <w:pPr>
        <w:spacing w:line="0" w:lineRule="atLeast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РЕШИЛА:</w:t>
      </w:r>
    </w:p>
    <w:p w:rsidR="0044370C" w:rsidRDefault="0044370C" w:rsidP="0044370C">
      <w:pPr>
        <w:spacing w:line="0" w:lineRule="atLeast"/>
        <w:ind w:firstLine="709"/>
        <w:rPr>
          <w:sz w:val="28"/>
          <w:szCs w:val="28"/>
        </w:rPr>
      </w:pP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>
        <w:rPr>
          <w:rFonts w:ascii="Arial" w:hAnsi="Arial" w:cs="Arial"/>
        </w:rPr>
        <w:t xml:space="preserve">Внести изменения и дополнения в Устав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Приложение прилагается)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подлежит опубликованию в официальном вестнике муниципального образования, размещению на сайте администрации муниципального образования в информационно-телекоммуникационной сети «Интернет».</w:t>
      </w:r>
    </w:p>
    <w:p w:rsidR="0044370C" w:rsidRDefault="0044370C" w:rsidP="0044370C">
      <w:pPr>
        <w:spacing w:line="0" w:lineRule="atLeast"/>
        <w:ind w:firstLine="709"/>
        <w:rPr>
          <w:sz w:val="28"/>
          <w:szCs w:val="28"/>
        </w:rPr>
      </w:pPr>
    </w:p>
    <w:p w:rsidR="0044370C" w:rsidRDefault="0044370C" w:rsidP="0044370C">
      <w:pPr>
        <w:spacing w:line="0" w:lineRule="atLeast"/>
        <w:ind w:firstLine="709"/>
        <w:rPr>
          <w:sz w:val="28"/>
          <w:szCs w:val="28"/>
        </w:rPr>
      </w:pPr>
    </w:p>
    <w:p w:rsidR="0044370C" w:rsidRDefault="0044370C" w:rsidP="0044370C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образования:</w:t>
      </w:r>
    </w:p>
    <w:p w:rsidR="0044370C" w:rsidRDefault="0044370C" w:rsidP="0044370C">
      <w:pPr>
        <w:spacing w:line="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М.П.Иванов</w:t>
      </w:r>
      <w:proofErr w:type="spellEnd"/>
      <w:r>
        <w:rPr>
          <w:rFonts w:ascii="Arial" w:hAnsi="Arial" w:cs="Arial"/>
        </w:rPr>
        <w:t xml:space="preserve"> </w:t>
      </w:r>
    </w:p>
    <w:p w:rsidR="0044370C" w:rsidRDefault="0044370C" w:rsidP="0044370C">
      <w:pPr>
        <w:rPr>
          <w:rFonts w:ascii="Courier New" w:hAnsi="Courier New" w:cs="Courier New"/>
        </w:rPr>
      </w:pPr>
    </w:p>
    <w:p w:rsidR="0044370C" w:rsidRDefault="0044370C" w:rsidP="0044370C">
      <w:pPr>
        <w:rPr>
          <w:rFonts w:ascii="Courier New" w:hAnsi="Courier New" w:cs="Courier New"/>
        </w:rPr>
      </w:pPr>
    </w:p>
    <w:p w:rsidR="0044370C" w:rsidRDefault="0044370C" w:rsidP="0044370C">
      <w:pPr>
        <w:rPr>
          <w:rFonts w:ascii="Courier New" w:hAnsi="Courier New" w:cs="Courier New"/>
        </w:rPr>
      </w:pPr>
    </w:p>
    <w:p w:rsidR="0044370C" w:rsidRDefault="0044370C" w:rsidP="0044370C">
      <w:pPr>
        <w:rPr>
          <w:rFonts w:ascii="Courier New" w:hAnsi="Courier New" w:cs="Courier New"/>
        </w:rPr>
      </w:pPr>
    </w:p>
    <w:p w:rsidR="0044370C" w:rsidRDefault="0044370C" w:rsidP="0044370C">
      <w:pPr>
        <w:rPr>
          <w:rFonts w:ascii="Courier New" w:hAnsi="Courier New" w:cs="Courier New"/>
        </w:rPr>
      </w:pPr>
    </w:p>
    <w:p w:rsidR="0044370C" w:rsidRDefault="0044370C" w:rsidP="0044370C">
      <w:pPr>
        <w:rPr>
          <w:rFonts w:ascii="Courier New" w:hAnsi="Courier New" w:cs="Courier New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решению Думы МО «</w:t>
      </w:r>
      <w:proofErr w:type="gramStart"/>
      <w:r>
        <w:rPr>
          <w:rFonts w:ascii="Courier New" w:hAnsi="Courier New" w:cs="Courier New"/>
          <w:sz w:val="22"/>
          <w:szCs w:val="22"/>
        </w:rPr>
        <w:t>Новая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Ида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44370C" w:rsidRDefault="0044370C" w:rsidP="0044370C">
      <w:pPr>
        <w:spacing w:line="0" w:lineRule="atLeast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10.01.2017 №85</w:t>
      </w:r>
    </w:p>
    <w:p w:rsidR="0044370C" w:rsidRDefault="0044370C" w:rsidP="0044370C">
      <w:pPr>
        <w:spacing w:line="0" w:lineRule="atLeast"/>
        <w:ind w:firstLine="709"/>
        <w:jc w:val="right"/>
        <w:rPr>
          <w:sz w:val="28"/>
          <w:szCs w:val="28"/>
        </w:rPr>
      </w:pP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 xml:space="preserve">ИЗМЕНЕНИЯ  И </w:t>
      </w:r>
      <w:proofErr w:type="gramStart"/>
      <w:r>
        <w:rPr>
          <w:rFonts w:ascii="Arial" w:hAnsi="Arial" w:cs="Arial"/>
          <w:b/>
          <w:bCs/>
          <w:iCs/>
          <w:sz w:val="30"/>
          <w:szCs w:val="30"/>
        </w:rPr>
        <w:t>ДОПОЛНЕНИЯ</w:t>
      </w:r>
      <w:proofErr w:type="gramEnd"/>
      <w:r>
        <w:rPr>
          <w:rFonts w:ascii="Arial" w:hAnsi="Arial" w:cs="Arial"/>
          <w:b/>
          <w:bCs/>
          <w:iCs/>
          <w:sz w:val="30"/>
          <w:szCs w:val="30"/>
        </w:rPr>
        <w:t xml:space="preserve"> ВНОСИМЫЕ В УСТАВ МУНИЦИПАЛЬНОГО ОБРАЗОВАНИЯ «НОВАЯ ИДА.</w:t>
      </w:r>
    </w:p>
    <w:p w:rsidR="0044370C" w:rsidRDefault="0044370C" w:rsidP="0044370C">
      <w:pPr>
        <w:spacing w:line="0" w:lineRule="atLeast"/>
        <w:jc w:val="center"/>
        <w:rPr>
          <w:rFonts w:ascii="Arial" w:hAnsi="Arial" w:cs="Arial"/>
          <w:b/>
          <w:bCs/>
          <w:iCs/>
        </w:rPr>
      </w:pP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1.Внести в Устав муниципального образования «</w:t>
      </w:r>
      <w:proofErr w:type="gramStart"/>
      <w:r>
        <w:rPr>
          <w:rFonts w:ascii="Arial" w:hAnsi="Arial" w:cs="Arial"/>
          <w:bCs/>
          <w:iCs/>
        </w:rPr>
        <w:t>Новая</w:t>
      </w:r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Ида</w:t>
      </w:r>
      <w:proofErr w:type="spellEnd"/>
      <w:r>
        <w:rPr>
          <w:rFonts w:ascii="Arial" w:hAnsi="Arial" w:cs="Arial"/>
          <w:bCs/>
          <w:iCs/>
        </w:rPr>
        <w:t>» следующие изменения и дополнения: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1.1Статью 6 Вопросы местного значения Поселения принять в новой редакции следующего содержания: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формирование архивных фондов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19) утверждение правил благоустройства территории поселения,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lastRenderedPageBreak/>
        <w:t>осмотров зданий, сооружений и выдача рекомендаций об устранении выявленных в ходе таких осмотров нарушений;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 организация ритуальных услуг и содержание мест захоронения;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осуществление в пределах, установленных водным </w:t>
      </w:r>
      <w:hyperlink r:id="rId9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38) осуществление мер по противодействию коррупции в границах поселения;</w:t>
      </w:r>
    </w:p>
    <w:p w:rsidR="0044370C" w:rsidRDefault="0044370C" w:rsidP="00443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участие в соответствии с Федеральным </w:t>
      </w:r>
      <w:hyperlink r:id="rId10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1.2 Статья 29. Депутат Думы Поселения, гарантии и права при осуществлении полномочий депутата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1.2.1 в части 19.1 слова «Федеральным законом от 7 мая 2013 года № 79-ФЗ «О запрете отдельным категориям 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- исключить.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1.3 Статья 31. Глава Поселения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1.3.1 в части 4 слова «Полномочия депутата» заменить словами «Полномочия главы муниципального образования».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1.4 Статья  34 Гарантии деятельности Главы Поселения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1.4.1 пункт 10 части 4 изложить в следующей редакции: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«единовременная выплата Главе, </w:t>
      </w:r>
      <w:proofErr w:type="gramStart"/>
      <w:r>
        <w:rPr>
          <w:rFonts w:ascii="Arial" w:hAnsi="Arial" w:cs="Arial"/>
          <w:bCs/>
          <w:iCs/>
        </w:rPr>
        <w:t>достигшему</w:t>
      </w:r>
      <w:proofErr w:type="gramEnd"/>
      <w:r>
        <w:rPr>
          <w:rFonts w:ascii="Arial" w:hAnsi="Arial" w:cs="Arial"/>
          <w:bCs/>
          <w:iCs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 части 16 статьи 35, пунктами 2.1,3,6-9 части 6, частью 7.1 Федерального закона «Об общих принципах организации местного самоуправления в Российской Федерации».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1.4.2 абзац 2 части 4 исключить.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Статья 71. Удаление главы Поселения в отставку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1.5.1 статью изложить в следующей редакции: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«1.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Основаниями для удаления Главы Поселения в отставку являются: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1) решения, действия (бездействия) Главы Поселения, повлекшие (повлекшее) наступление последствий, предусмотренных пунктами 2 и 3 части 1 статьи 75 Федерального закона №131-ФЗ.</w:t>
      </w:r>
    </w:p>
    <w:p w:rsidR="0044370C" w:rsidRDefault="0044370C" w:rsidP="0044370C">
      <w:pPr>
        <w:spacing w:line="0" w:lineRule="atLeast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 №131-ФЗ, иными федеральными законами, настоящим Уставом, и (или) обязанностей по 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Иркутской области.</w:t>
      </w:r>
    </w:p>
    <w:p w:rsidR="0044370C" w:rsidRDefault="0044370C" w:rsidP="004437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3)</w:t>
      </w:r>
      <w:r>
        <w:t xml:space="preserve"> </w:t>
      </w:r>
      <w:r>
        <w:rPr>
          <w:rFonts w:ascii="Arial" w:hAnsi="Arial" w:cs="Arial"/>
        </w:rPr>
        <w:t>неудовлетворительная оценка деятельности Главы Поселения  Думой Поселения по результатам его ежегодного отчета перед Думой Поселения, данная два раза подряд.</w:t>
      </w:r>
    </w:p>
    <w:p w:rsidR="0044370C" w:rsidRDefault="0044370C" w:rsidP="004437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t xml:space="preserve"> </w:t>
      </w:r>
      <w:r>
        <w:rPr>
          <w:rFonts w:ascii="Arial" w:hAnsi="Arial" w:cs="Arial"/>
        </w:rPr>
        <w:t>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44370C" w:rsidRDefault="0044370C" w:rsidP="0044370C">
      <w:pPr>
        <w:suppressAutoHyphens/>
        <w:ind w:left="708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</w:rPr>
        <w:t>5)</w:t>
      </w:r>
      <w:r>
        <w:t xml:space="preserve"> </w:t>
      </w:r>
      <w:r>
        <w:rPr>
          <w:rFonts w:ascii="Arial" w:hAnsi="Arial" w:cs="Arial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 организациями массового нарушения  государственных гарантий  равенства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>
        <w:rPr>
          <w:rFonts w:ascii="Arial" w:hAnsi="Arial" w:cs="Arial"/>
        </w:rPr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44370C" w:rsidRDefault="0044370C" w:rsidP="0044370C">
      <w:pPr>
        <w:rPr>
          <w:rFonts w:ascii="Arial" w:hAnsi="Arial" w:cs="Arial"/>
        </w:rPr>
      </w:pPr>
      <w:r>
        <w:rPr>
          <w:rFonts w:ascii="Arial" w:hAnsi="Arial" w:cs="Arial"/>
        </w:rPr>
        <w:t>Докладчик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Иванов М.П.</w:t>
      </w:r>
    </w:p>
    <w:p w:rsidR="0044370C" w:rsidRDefault="0044370C" w:rsidP="00443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СЛУШАЛИ: Иванова М.П. – Главу МО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 xml:space="preserve">» О внесении изменений  и дополнений в  Устав 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 xml:space="preserve">» </w:t>
      </w:r>
    </w:p>
    <w:p w:rsidR="0044370C" w:rsidRDefault="0044370C" w:rsidP="00443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ВЫСТУПИЛИ: Ибрагимова О.В. – учитель истории, для приведения Устава в соответствие с законодательством  надо внести изменения и дополнения в  Устав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</w:t>
      </w:r>
    </w:p>
    <w:p w:rsidR="0044370C" w:rsidRDefault="0044370C" w:rsidP="0044370C">
      <w:pPr>
        <w:rPr>
          <w:rFonts w:ascii="Arial" w:hAnsi="Arial" w:cs="Arial"/>
        </w:rPr>
      </w:pPr>
      <w:r>
        <w:rPr>
          <w:rFonts w:ascii="Arial" w:hAnsi="Arial" w:cs="Arial"/>
        </w:rPr>
        <w:t>РЕШИЛИ: Одобрить дополнения и изменения в Устав муниципального образования «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</w:t>
      </w:r>
    </w:p>
    <w:p w:rsidR="0044370C" w:rsidRDefault="0044370C" w:rsidP="004437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Результат публичных слушаний опубликовать в средствах массовой информации.</w:t>
      </w:r>
    </w:p>
    <w:p w:rsidR="0044370C" w:rsidRDefault="0044370C" w:rsidP="0044370C">
      <w:pPr>
        <w:rPr>
          <w:rFonts w:ascii="Arial" w:hAnsi="Arial" w:cs="Arial"/>
        </w:rPr>
      </w:pPr>
    </w:p>
    <w:p w:rsidR="0044370C" w:rsidRDefault="0044370C" w:rsidP="0044370C">
      <w:pPr>
        <w:suppressAutoHyphens/>
        <w:ind w:left="708"/>
        <w:jc w:val="both"/>
        <w:rPr>
          <w:rFonts w:ascii="Arial" w:hAnsi="Arial" w:cs="Arial"/>
        </w:rPr>
      </w:pPr>
    </w:p>
    <w:p w:rsidR="0044370C" w:rsidRDefault="0044370C" w:rsidP="0044370C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«Новая </w:t>
      </w:r>
      <w:proofErr w:type="spellStart"/>
      <w:proofErr w:type="gram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 на</w:t>
      </w:r>
      <w:proofErr w:type="gramEnd"/>
      <w:r>
        <w:rPr>
          <w:rFonts w:ascii="Arial" w:hAnsi="Arial" w:cs="Arial"/>
        </w:rPr>
        <w:t xml:space="preserve"> государственную регистрацию в Управление Министерства юстиции Российской Федерации по Иркутской области в течение 15 дней</w:t>
      </w:r>
    </w:p>
    <w:p w:rsidR="0044370C" w:rsidRDefault="0044370C" w:rsidP="0044370C">
      <w:pPr>
        <w:suppressAutoHyphens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3.Главе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 xml:space="preserve">» опубликовать муниципальный правовой акт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</w:t>
      </w:r>
      <w:proofErr w:type="gramEnd"/>
      <w:r>
        <w:rPr>
          <w:rFonts w:ascii="Arial" w:hAnsi="Arial" w:cs="Arial"/>
        </w:rPr>
        <w:t xml:space="preserve"> в 10-дневный срок.</w:t>
      </w:r>
    </w:p>
    <w:p w:rsidR="0044370C" w:rsidRDefault="0044370C" w:rsidP="0044370C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вступает в силу после государственной регистрации и опубликования в вестнике МО «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>».</w:t>
      </w:r>
    </w:p>
    <w:p w:rsidR="0044370C" w:rsidRDefault="0044370C" w:rsidP="0044370C">
      <w:pPr>
        <w:suppressAutoHyphens/>
        <w:ind w:left="709"/>
        <w:jc w:val="both"/>
        <w:rPr>
          <w:rFonts w:ascii="Arial" w:hAnsi="Arial" w:cs="Arial"/>
        </w:rPr>
      </w:pPr>
    </w:p>
    <w:p w:rsidR="0044370C" w:rsidRDefault="0044370C" w:rsidP="0044370C">
      <w:pPr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44370C" w:rsidRDefault="0044370C" w:rsidP="0044370C">
      <w:r>
        <w:rPr>
          <w:rFonts w:ascii="Arial" w:hAnsi="Arial" w:cs="Arial"/>
        </w:rPr>
        <w:t xml:space="preserve">«Новая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hAnsi="Arial" w:cs="Arial"/>
        </w:rPr>
        <w:t xml:space="preserve">».                                                                            </w:t>
      </w:r>
    </w:p>
    <w:p w:rsidR="0044370C" w:rsidRDefault="0044370C" w:rsidP="0044370C"/>
    <w:p w:rsidR="004A3B0C" w:rsidRDefault="004A3B0C">
      <w:bookmarkStart w:id="0" w:name="_GoBack"/>
      <w:bookmarkEnd w:id="0"/>
    </w:p>
    <w:sectPr w:rsidR="004A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A0"/>
    <w:rsid w:val="0044370C"/>
    <w:rsid w:val="004A3B0C"/>
    <w:rsid w:val="00A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C94A7EDBFE82571E582EE20C0g4s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071DA52469136A4ECF1EC58E10375CC94A7EDBFE82571E582EE20C048512E60D8C0A1CFgCs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C94A6E5B1EA2571E582EE20C048512E60D8C0A0gCs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C071DA52469136A4ECF1EC58E10375CC94A7EDB0EC2571E582EE20C048512E60D8C0A3CFCCBB4Cg2s3H" TargetMode="External"/><Relationship Id="rId10" Type="http://schemas.openxmlformats.org/officeDocument/2006/relationships/hyperlink" Target="consultantplus://offline/ref=F1C071DA52469136A4ECF1EC58E10375CF9DA1E7B0E62571E582EE20C048512E60D8C0A1CAgCs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071DA52469136A4ECF1EC58E10375CF9CA4E4BFE62571E582EE20C048512E60D8C0A3CFCCB843g2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2017-07-05T03:28:00Z</dcterms:created>
  <dcterms:modified xsi:type="dcterms:W3CDTF">2017-07-05T03:28:00Z</dcterms:modified>
</cp:coreProperties>
</file>